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Describe an algorithm for identifying the card that was flipped.</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The card "trick" shows that it is always possible to identify the card that was flipped as long as only one card was flipped. Would it be possible always to determine if an error occurred if two cards were flipped?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widowControl w:val="0"/>
        <w:spacing w:line="240" w:lineRule="auto"/>
        <w:rPr>
          <w:color w:val="0000ff"/>
        </w:rPr>
      </w:pPr>
      <w:r w:rsidDel="00000000" w:rsidR="00000000" w:rsidRPr="00000000">
        <w:rPr>
          <w:rtl w:val="0"/>
        </w:rPr>
      </w:r>
    </w:p>
    <w:p w:rsidR="00000000" w:rsidDel="00000000" w:rsidP="00000000" w:rsidRDefault="00000000" w:rsidRPr="00000000" w14:paraId="0000000A">
      <w:pPr>
        <w:spacing w:line="276" w:lineRule="auto"/>
        <w:rPr>
          <w:color w:val="1155cc"/>
        </w:rPr>
      </w:pPr>
      <w:hyperlink r:id="rId6">
        <w:r w:rsidDel="00000000" w:rsidR="00000000" w:rsidRPr="00000000">
          <w:rPr>
            <w:color w:val="1155cc"/>
            <w:u w:val="single"/>
            <w:rtl w:val="0"/>
          </w:rPr>
          <w:t xml:space="preserve">3.6 Error Detection Curriculum Page</w:t>
        </w:r>
      </w:hyperlink>
      <w:r w:rsidDel="00000000" w:rsidR="00000000" w:rsidRPr="00000000">
        <w:rPr>
          <w:rtl w:val="0"/>
        </w:rPr>
      </w:r>
    </w:p>
    <w:p w:rsidR="00000000" w:rsidDel="00000000" w:rsidP="00000000" w:rsidRDefault="00000000" w:rsidRPr="00000000" w14:paraId="0000000B">
      <w:pPr>
        <w:spacing w:line="276" w:lineRule="auto"/>
        <w:rPr>
          <w:color w:val="1155cc"/>
        </w:rPr>
      </w:pPr>
      <w:r w:rsidDel="00000000" w:rsidR="00000000" w:rsidRPr="00000000">
        <w:rPr>
          <w:rtl w:val="0"/>
        </w:rPr>
      </w:r>
    </w:p>
    <w:p w:rsidR="00000000" w:rsidDel="00000000" w:rsidP="00000000" w:rsidRDefault="00000000" w:rsidRPr="00000000" w14:paraId="0000000C">
      <w:pPr>
        <w:keepNext w:val="0"/>
        <w:keepLines w:val="0"/>
        <w:spacing w:after="80" w:line="276" w:lineRule="auto"/>
        <w:rPr/>
      </w:pPr>
      <w:r w:rsidDel="00000000" w:rsidR="00000000" w:rsidRPr="00000000">
        <w:rPr>
          <w:rtl w:val="0"/>
        </w:rPr>
        <w:t xml:space="preserve">Critical Thinking:</w:t>
      </w:r>
    </w:p>
    <w:p w:rsidR="00000000" w:rsidDel="00000000" w:rsidP="00000000" w:rsidRDefault="00000000" w:rsidRPr="00000000" w14:paraId="0000000D">
      <w:pPr>
        <w:keepNext w:val="0"/>
        <w:keepLines w:val="0"/>
        <w:spacing w:after="80"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The teacher gives each team a deck of cards. For a regular card deck you can use face-up/face-down to represent 0/1. A satisfactory outcome for this activity is that the team can successfully demonstrate the trick to the class. That means, someone will lay out a 5x5 array of cards randomly. Then a member of the team will layout the 6th row and column and will successfully identify the flipped card when some from the class secretly flips a single card.</w:t>
      </w:r>
    </w:p>
    <w:p w:rsidR="00000000" w:rsidDel="00000000" w:rsidP="00000000" w:rsidRDefault="00000000" w:rsidRPr="00000000" w14:paraId="0000000F">
      <w:pPr>
        <w:spacing w:after="160" w:before="160" w:line="276" w:lineRule="auto"/>
        <w:ind w:right="160"/>
        <w:rPr/>
      </w:pPr>
      <w:r w:rsidDel="00000000" w:rsidR="00000000" w:rsidRPr="00000000">
        <w:rPr>
          <w:rtl w:val="0"/>
        </w:rPr>
        <w:t xml:space="preserve">1. </w:t>
      </w:r>
      <w:r w:rsidDel="00000000" w:rsidR="00000000" w:rsidRPr="00000000">
        <w:rPr>
          <w:rtl w:val="0"/>
        </w:rPr>
        <w:t xml:space="preserve">(</w:t>
      </w:r>
      <w:r w:rsidDel="00000000" w:rsidR="00000000" w:rsidRPr="00000000">
        <w:rPr>
          <w:b w:val="1"/>
          <w:rtl w:val="0"/>
        </w:rPr>
        <w:t xml:space="preserve">POGIL</w:t>
      </w:r>
      <w:r w:rsidDel="00000000" w:rsidR="00000000" w:rsidRPr="00000000">
        <w:rPr>
          <w:rtl w:val="0"/>
        </w:rPr>
        <w:t xml:space="preserve">) Describe an algorithm for identifying the card that was flipped.</w:t>
      </w:r>
    </w:p>
    <w:p w:rsidR="00000000" w:rsidDel="00000000" w:rsidP="00000000" w:rsidRDefault="00000000" w:rsidRPr="00000000" w14:paraId="00000010">
      <w:pPr>
        <w:spacing w:after="160" w:before="160" w:line="276" w:lineRule="auto"/>
        <w:ind w:right="160"/>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2">
      <w:pPr>
        <w:spacing w:after="160" w:before="160" w:line="276" w:lineRule="auto"/>
        <w:ind w:right="160"/>
        <w:rPr>
          <w:b w:val="1"/>
        </w:rPr>
      </w:pPr>
      <w:r w:rsidDel="00000000" w:rsidR="00000000" w:rsidRPr="00000000">
        <w:rPr>
          <w:rtl w:val="0"/>
        </w:rPr>
      </w:r>
    </w:p>
    <w:p w:rsidR="00000000" w:rsidDel="00000000" w:rsidP="00000000" w:rsidRDefault="00000000" w:rsidRPr="00000000" w14:paraId="00000013">
      <w:pPr>
        <w:spacing w:after="160" w:before="160" w:line="276" w:lineRule="auto"/>
        <w:ind w:right="160"/>
        <w:rPr/>
      </w:pPr>
      <w:r w:rsidDel="00000000" w:rsidR="00000000" w:rsidRPr="00000000">
        <w:rPr>
          <w:rtl w:val="0"/>
        </w:rPr>
        <w:t xml:space="preserve">2. (</w:t>
      </w:r>
      <w:r w:rsidDel="00000000" w:rsidR="00000000" w:rsidRPr="00000000">
        <w:rPr>
          <w:b w:val="1"/>
          <w:rtl w:val="0"/>
        </w:rPr>
        <w:t xml:space="preserve">POGIL</w:t>
      </w:r>
      <w:r w:rsidDel="00000000" w:rsidR="00000000" w:rsidRPr="00000000">
        <w:rPr>
          <w:rtl w:val="0"/>
        </w:rPr>
        <w:t xml:space="preserve">) The card "trick" shows that it is always possible to identify the card that was flipped as long as only one card was flipped. Would it be possible always to determine if an error occurred if two cards were flipped? </w:t>
      </w:r>
    </w:p>
    <w:p w:rsidR="00000000" w:rsidDel="00000000" w:rsidP="00000000" w:rsidRDefault="00000000" w:rsidRPr="00000000" w14:paraId="00000014">
      <w:pPr>
        <w:spacing w:after="160" w:before="160" w:line="276" w:lineRule="auto"/>
        <w:ind w:right="160"/>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6">
      <w:pPr>
        <w:spacing w:after="160" w:before="160" w:line="276" w:lineRule="auto"/>
        <w:ind w:right="160"/>
        <w:rPr>
          <w:b w:val="1"/>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Mobile CSP</w:t>
    </w:r>
  </w:p>
  <w:p w:rsidR="00000000" w:rsidDel="00000000" w:rsidP="00000000" w:rsidRDefault="00000000" w:rsidRPr="00000000" w14:paraId="00000019">
    <w:pPr>
      <w:rPr/>
    </w:pPr>
    <w:r w:rsidDel="00000000" w:rsidR="00000000" w:rsidRPr="00000000">
      <w:rPr>
        <w:rtl w:val="0"/>
      </w:rPr>
      <w:t xml:space="preserve">Error Detection</w:t>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urse.mobilecsp.org/mobilecsp/unit?unit=22&amp;lesson=37"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